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12C5" w:rsidRPr="00C56716" w:rsidRDefault="003712C5" w:rsidP="009F63F4">
      <w:pPr>
        <w:spacing w:before="100" w:beforeAutospacing="1" w:after="100" w:afterAutospacing="1" w:line="240" w:lineRule="auto"/>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6716">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Zadarska županija</w:t>
      </w:r>
    </w:p>
    <w:p w:rsidR="009F63F4" w:rsidRPr="00C56716" w:rsidRDefault="009F63F4" w:rsidP="009F63F4">
      <w:p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6716">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Osnovna škola Poličnik</w:t>
      </w:r>
    </w:p>
    <w:p w:rsidR="009F63F4" w:rsidRPr="00C56716" w:rsidRDefault="009F63F4" w:rsidP="009F63F4">
      <w:pPr>
        <w:spacing w:before="100" w:beforeAutospacing="1" w:after="100" w:afterAutospacing="1" w:line="240" w:lineRule="auto"/>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6716">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 Franje Tuđmana 68</w:t>
      </w:r>
    </w:p>
    <w:p w:rsidR="009F63F4" w:rsidRPr="00C56716" w:rsidRDefault="009F63F4" w:rsidP="009F63F4">
      <w:p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6716">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Poličnik</w:t>
      </w:r>
    </w:p>
    <w:p w:rsidR="009F63F4" w:rsidRPr="00C56716" w:rsidRDefault="009F63F4" w:rsidP="009F63F4">
      <w:p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6716">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KLASA:</w:t>
      </w:r>
      <w:r w:rsidR="00932D49" w:rsidRPr="00C56716">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B2F0D" w:rsidRPr="00C56716">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112-04</w:t>
      </w:r>
      <w:r w:rsidR="003712C5" w:rsidRPr="00C56716">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3E489F">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4B2F0D" w:rsidRPr="00C56716">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-01</w:t>
      </w:r>
      <w:r w:rsidR="00CC34A7" w:rsidRPr="00C56716">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489F">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p w:rsidR="009F63F4" w:rsidRPr="00C56716" w:rsidRDefault="00932D49" w:rsidP="009F63F4">
      <w:p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6716">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URBROJ:</w:t>
      </w:r>
      <w:r w:rsidR="00EC07DB" w:rsidRPr="00C56716">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C746F">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2198-1-37-2</w:t>
      </w:r>
      <w:r w:rsidR="003E489F">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0C746F">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61547">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p w:rsidR="009F63F4" w:rsidRPr="008A06A2" w:rsidRDefault="0027723E" w:rsidP="009F63F4">
      <w:pPr>
        <w:spacing w:before="100" w:beforeAutospacing="1" w:after="100" w:afterAutospacing="1" w:line="240" w:lineRule="auto"/>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Poličnik, </w:t>
      </w:r>
      <w:r w:rsidR="00461547">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9F63F4" w:rsidRPr="00C56716">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27F6E">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listopada</w:t>
      </w:r>
      <w:r w:rsidR="009F63F4" w:rsidRPr="00C56716">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w:t>
      </w:r>
      <w:r w:rsidR="003E489F">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9F63F4" w:rsidRPr="00C56716">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w:t>
      </w:r>
      <w:r w:rsidR="009F63F4" w:rsidRPr="008A06A2">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 xml:space="preserve">                                        </w:t>
      </w:r>
    </w:p>
    <w:p w:rsidR="009F63F4" w:rsidRPr="008A06A2" w:rsidRDefault="009F63F4" w:rsidP="009F63F4">
      <w:pPr>
        <w:spacing w:before="100" w:beforeAutospacing="1" w:after="100" w:afterAutospacing="1" w:line="240" w:lineRule="auto"/>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9F63F4" w:rsidRPr="003A3581" w:rsidRDefault="009F63F4" w:rsidP="009F63F4">
      <w:pPr>
        <w:spacing w:before="100" w:beforeAutospacing="1" w:after="100" w:afterAutospacing="1" w:line="240" w:lineRule="auto"/>
        <w:jc w:val="center"/>
        <w:rPr>
          <w:rFonts w:ascii="Times New Roman" w:eastAsia="Times New Roman" w:hAnsi="Times New Roman" w:cs="Times New Roman"/>
          <w:color w:val="000000" w:themeColor="text1"/>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A3581">
        <w:rPr>
          <w:rFonts w:ascii="Times New Roman" w:eastAsia="Times New Roman" w:hAnsi="Times New Roman" w:cs="Times New Roman"/>
          <w:bCs/>
          <w:color w:val="000000" w:themeColor="text1"/>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POZIV NA</w:t>
      </w:r>
      <w:r w:rsidR="00E42E34">
        <w:rPr>
          <w:rFonts w:ascii="Times New Roman" w:eastAsia="Times New Roman" w:hAnsi="Times New Roman" w:cs="Times New Roman"/>
          <w:bCs/>
          <w:color w:val="000000" w:themeColor="text1"/>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61547">
        <w:rPr>
          <w:rFonts w:ascii="Times New Roman" w:eastAsia="Times New Roman" w:hAnsi="Times New Roman" w:cs="Times New Roman"/>
          <w:bCs/>
          <w:color w:val="000000" w:themeColor="text1"/>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USMENO</w:t>
      </w:r>
      <w:r w:rsidRPr="003A3581">
        <w:rPr>
          <w:rFonts w:ascii="Times New Roman" w:eastAsia="Times New Roman" w:hAnsi="Times New Roman" w:cs="Times New Roman"/>
          <w:bCs/>
          <w:color w:val="000000" w:themeColor="text1"/>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TESTIRANJE</w:t>
      </w:r>
    </w:p>
    <w:p w:rsidR="009F63F4" w:rsidRPr="008A06A2" w:rsidRDefault="009F63F4" w:rsidP="009F63F4">
      <w:pPr>
        <w:spacing w:before="100" w:beforeAutospacing="1" w:after="100" w:afterAutospacing="1" w:line="240" w:lineRule="auto"/>
        <w:jc w:val="cente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A06A2">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kandidata za natječaj za radno mjesto </w:t>
      </w:r>
      <w:r w:rsidR="00CC34A7">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učitelja/</w:t>
      </w:r>
      <w:proofErr w:type="spellStart"/>
      <w:r w:rsidR="00CC34A7">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ice</w:t>
      </w:r>
      <w:proofErr w:type="spellEnd"/>
      <w:r w:rsidR="00CC34A7">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42E34">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njemačkog jezika</w:t>
      </w:r>
      <w:r w:rsidRPr="008A06A2">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
    <w:p w:rsidR="009F63F4" w:rsidRDefault="009F63F4" w:rsidP="009F63F4">
      <w:pPr>
        <w:spacing w:before="100" w:beforeAutospacing="1" w:after="100" w:afterAutospacing="1" w:line="240" w:lineRule="auto"/>
        <w:jc w:val="center"/>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A06A2">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na </w:t>
      </w:r>
      <w:r w:rsidR="003E489F">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t>
      </w:r>
      <w:r w:rsidRPr="008A06A2">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određeno,</w:t>
      </w:r>
      <w:r w:rsidR="00971680">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A06A2">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puno radno vrijeme</w:t>
      </w:r>
      <w:r w:rsidR="00EC07DB">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42E34">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w:t>
      </w:r>
      <w:r w:rsidR="007558D0">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C07DB">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sat</w:t>
      </w:r>
      <w:r w:rsidR="00E42E34">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8A06A2">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 izvršitelj</w:t>
      </w:r>
    </w:p>
    <w:p w:rsidR="007558D0" w:rsidRPr="007558D0" w:rsidRDefault="007558D0" w:rsidP="007558D0">
      <w:p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558D0">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Temeljem čl. 11. Pravilnika o načinu i postupku zapošljavanja u Osnovnoj školi Poličnik, Poličnik, Povjerenstvo za postupak vrednovanja kandidata upućuje poziv na testiranje kandidatima koji ispunjavaju formalne uvjete natječaja za navedeno radno mjesto i koji su pravodobno dostavili potpunu i pravovaljanu dokumentaciju. Vrednovanje kandidata provesti će se pismenim</w:t>
      </w:r>
      <w:r w:rsidR="003E489F">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 usmenim</w:t>
      </w:r>
      <w:r w:rsidRPr="007558D0">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testiranjem.  </w:t>
      </w:r>
      <w:r w:rsidR="00461547">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Usmeno</w:t>
      </w:r>
      <w:r w:rsidRPr="007558D0">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testiranje provest će se u skladu s Pravilnikom o načinu i postupku zapošljavanja u Osnovnoj školi Poličnik.</w:t>
      </w:r>
    </w:p>
    <w:p w:rsidR="007558D0" w:rsidRPr="00332885" w:rsidRDefault="00461547" w:rsidP="007558D0">
      <w:p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3288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Usmeno</w:t>
      </w:r>
      <w:r w:rsidR="007558D0" w:rsidRPr="0033288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testiranje će se obaviti u prostoru škole, </w:t>
      </w:r>
      <w:r w:rsidR="003E489F" w:rsidRPr="0033288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00332885" w:rsidRPr="0033288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7558D0" w:rsidRPr="0033288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listopada 202</w:t>
      </w:r>
      <w:r w:rsidR="003E489F" w:rsidRPr="0033288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7558D0" w:rsidRPr="0033288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.godine (</w:t>
      </w:r>
      <w:r w:rsidRPr="0033288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utorak</w:t>
      </w:r>
      <w:r w:rsidR="007558D0" w:rsidRPr="0033288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s početkom u 1</w:t>
      </w:r>
      <w:r w:rsidR="00E42E34" w:rsidRPr="0033288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7558D0" w:rsidRPr="0033288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76B20" w:rsidRPr="0033288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7558D0" w:rsidRPr="0033288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0 sati.  </w:t>
      </w:r>
      <w:bookmarkStart w:id="0" w:name="_GoBack"/>
      <w:bookmarkEnd w:id="0"/>
    </w:p>
    <w:p w:rsidR="00976B20" w:rsidRPr="00332885" w:rsidRDefault="007558D0" w:rsidP="00332885">
      <w:p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3288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Na </w:t>
      </w:r>
      <w:r w:rsidR="00461547" w:rsidRPr="0033288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usmeno</w:t>
      </w:r>
      <w:r w:rsidRPr="0033288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testiranje pozivaju se sljedeći kandidati:</w:t>
      </w:r>
    </w:p>
    <w:p w:rsidR="00976B20" w:rsidRPr="00332885" w:rsidRDefault="00332885" w:rsidP="00332885">
      <w:pPr>
        <w:pStyle w:val="Odlomakpopisa"/>
        <w:numPr>
          <w:ilvl w:val="0"/>
          <w:numId w:val="10"/>
        </w:num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3288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 Delač </w:t>
      </w:r>
    </w:p>
    <w:p w:rsidR="00976B20" w:rsidRPr="00332885" w:rsidRDefault="00976B20" w:rsidP="00BA1B9C">
      <w:pPr>
        <w:pStyle w:val="Odlomakpopisa"/>
        <w:numPr>
          <w:ilvl w:val="0"/>
          <w:numId w:val="10"/>
        </w:num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3288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M.Š. Žutelija</w:t>
      </w:r>
    </w:p>
    <w:p w:rsidR="00976B20" w:rsidRPr="00332885" w:rsidRDefault="00976B20" w:rsidP="00332885">
      <w:pPr>
        <w:pStyle w:val="Odlomakpopisa"/>
        <w:numPr>
          <w:ilvl w:val="0"/>
          <w:numId w:val="10"/>
        </w:num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3288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 </w:t>
      </w:r>
      <w:proofErr w:type="spellStart"/>
      <w:r w:rsidRPr="0033288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Gecan</w:t>
      </w:r>
      <w:proofErr w:type="spellEnd"/>
    </w:p>
    <w:p w:rsidR="00976B20" w:rsidRPr="00332885" w:rsidRDefault="00976B20" w:rsidP="00BA1B9C">
      <w:pPr>
        <w:pStyle w:val="Odlomakpopisa"/>
        <w:numPr>
          <w:ilvl w:val="0"/>
          <w:numId w:val="10"/>
        </w:num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3288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 </w:t>
      </w:r>
      <w:proofErr w:type="spellStart"/>
      <w:r w:rsidRPr="0033288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Vujnović</w:t>
      </w:r>
      <w:proofErr w:type="spellEnd"/>
    </w:p>
    <w:p w:rsidR="00976B20" w:rsidRPr="00332885" w:rsidRDefault="00976B20" w:rsidP="00BA1B9C">
      <w:pPr>
        <w:pStyle w:val="Odlomakpopisa"/>
        <w:numPr>
          <w:ilvl w:val="0"/>
          <w:numId w:val="10"/>
        </w:num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3288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P.K. </w:t>
      </w:r>
      <w:proofErr w:type="spellStart"/>
      <w:r w:rsidRPr="0033288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Zanki</w:t>
      </w:r>
      <w:proofErr w:type="spellEnd"/>
    </w:p>
    <w:p w:rsidR="002340FC" w:rsidRPr="00461547" w:rsidRDefault="002340FC" w:rsidP="00332885">
      <w:pPr>
        <w:pStyle w:val="Odlomakpopisa"/>
        <w:spacing w:before="100" w:beforeAutospacing="1" w:after="100" w:afterAutospacing="1" w:line="240" w:lineRule="auto"/>
        <w:ind w:left="785"/>
        <w:rPr>
          <w:rFonts w:ascii="Times New Roman" w:eastAsia="Times New Roman" w:hAnsi="Times New Roman" w:cs="Times New Roman"/>
          <w:color w:val="FF0000"/>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9F63F4" w:rsidRPr="008A06A2" w:rsidRDefault="007558D0" w:rsidP="00976B20">
      <w:p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558D0">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Kandidat je dužan sa sobom imati odgovarajuću identifikacijsku ispravu (važeću osobnu iskaznicu, putovnicu ili vozačku dozvolu). Kandidati koji ne mogu dokazati identitet i kandidati koji dođu nakon naznačenog vremena, neće moći pristupiti testiranju. Ne postoji mogućnost naknadnog testiranja, bez obzira na razloge koji kandidata priječe da testiranju pristupi u naznačeno vrijeme. Za kandidata koji ne pristupi postupku testiranja smatra se da je odustao od natječaja. Bodovanje kandidata će se provesti u skladu s člankom 14. Pravilnika o načinu i postupku zapošljavanja u Osnovnoj školi Poličnik.</w:t>
      </w:r>
      <w:r w:rsidR="00BA1B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Ukoliko kandidat zadovolji s dovoljnim brojem bodova na pismenom testiranju biti će </w:t>
      </w:r>
      <w:r w:rsidR="00BA1B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pozvan na usmeno testiranje.</w:t>
      </w:r>
      <w:r w:rsidR="002340F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558D0">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Povjerenstvo za vrednovanje utvrđuje Konačnu rang listu kandidata prema ukupno ostvarenom broju bodova. U slučaju da kandidat prijavljen na natječaj ostvaruje prednost pri zapošljavanju prema posebnom propisu ima jednak, najveći broj bodova s jednim ili više kandidata koji ne ostvaruju prednost pri zapošljavanju, stavlja se na prvo mjesto Konačne rang liste. Ukoliko dva ili više kandidata prijavljenih na natječaj ostvaruju prednost pri zapošljavanju prema posebnom propisu imaju jednak, najveći broj bodova, prvo mjesto na Konačnoj rang listi se utvrđuje temeljem redoslijeda utvrđenog odredbama tog posebnog propisa.</w:t>
      </w:r>
    </w:p>
    <w:p w:rsidR="007558D0" w:rsidRPr="006F309C" w:rsidRDefault="009F63F4" w:rsidP="006F309C">
      <w:p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A06A2">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4729D5" w:rsidRPr="004729D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Područja iz kojih će se obaviti vrednovanje odnosno testiranje kandidata:</w:t>
      </w:r>
      <w:r w:rsidR="007019EA" w:rsidRPr="006F309C">
        <w:rPr>
          <w:rFonts w:ascii="Times New Roman" w:eastAsia="Times New Roman" w:hAnsi="Times New Roman" w:cs="Times New Roman"/>
          <w:color w:val="FF0000"/>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7019EA" w:rsidRPr="006F309C">
        <w:rPr>
          <w:rFonts w:ascii="Times New Roman" w:eastAsia="Times New Roman" w:hAnsi="Times New Roman" w:cs="Times New Roman"/>
          <w:color w:val="FF0000"/>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7019EA" w:rsidRPr="006F309C">
        <w:rPr>
          <w:rFonts w:ascii="Times New Roman" w:eastAsia="Times New Roman" w:hAnsi="Times New Roman" w:cs="Times New Roman"/>
          <w:color w:val="FF0000"/>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7019EA" w:rsidRPr="006F309C">
        <w:rPr>
          <w:rFonts w:ascii="Times New Roman" w:eastAsia="Times New Roman" w:hAnsi="Times New Roman" w:cs="Times New Roman"/>
          <w:color w:val="FF0000"/>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rsidR="006F309C" w:rsidRPr="006F309C" w:rsidRDefault="006F309C" w:rsidP="006F309C">
      <w:pPr>
        <w:pStyle w:val="Odlomakpopisa"/>
        <w:spacing w:before="100" w:beforeAutospacing="1" w:after="100" w:afterAutospacing="1" w:line="240" w:lineRule="auto"/>
        <w:ind w:left="106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6F309C" w:rsidRPr="006F309C" w:rsidRDefault="006F309C" w:rsidP="006F309C">
      <w:pPr>
        <w:pStyle w:val="Odlomakpopisa"/>
        <w:spacing w:before="100" w:beforeAutospacing="1" w:after="100" w:afterAutospacing="1" w:line="240" w:lineRule="auto"/>
        <w:ind w:left="106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Statut Osnovne škole Poličnik </w:t>
      </w:r>
      <w:hyperlink r:id="rId5" w:history="1">
        <w:r w:rsidRPr="0078488B">
          <w:rPr>
            <w:rStyle w:val="Hiperveza"/>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https://os-policnik.skole.hr/statut/</w:t>
        </w:r>
      </w:hyperlink>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6F309C" w:rsidRPr="006F309C" w:rsidRDefault="006F309C" w:rsidP="006F309C">
      <w:pPr>
        <w:pStyle w:val="Odlomakpopisa"/>
        <w:spacing w:before="100" w:beforeAutospacing="1" w:after="100" w:afterAutospacing="1" w:line="240" w:lineRule="auto"/>
        <w:ind w:left="106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Zakon o odgoju i obrazovanju u osnovnoj i srednjoj školi („NN“ br. 87/08., 86/09., 92/10., 105/10., 90/11., 5/12., 16/12.,86/12., 126/12.,94/13.,152/14.i 7/17</w:t>
      </w:r>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68/18</w:t>
      </w:r>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98/19,64/20, 151/22, 155/23 i 156/23, </w:t>
      </w: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6F309C" w:rsidRPr="006F309C" w:rsidRDefault="006F309C" w:rsidP="006F309C">
      <w:pPr>
        <w:pStyle w:val="Odlomakpopisa"/>
        <w:spacing w:before="100" w:beforeAutospacing="1" w:after="100" w:afterAutospacing="1" w:line="240" w:lineRule="auto"/>
        <w:ind w:left="106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Odluka o donošenju kurikuluma za nastavni predmet njemački jezik za osnovne škole i gimnazije u Republici Hrvatskoj ( NN 10/2019  )</w:t>
      </w:r>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6F309C" w:rsidRPr="006F309C" w:rsidRDefault="006F309C" w:rsidP="006F309C">
      <w:pPr>
        <w:pStyle w:val="Odlomakpopisa"/>
        <w:spacing w:before="100" w:beforeAutospacing="1" w:after="100" w:afterAutospacing="1" w:line="240" w:lineRule="auto"/>
        <w:ind w:left="106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Pravilnik o  kriterijima za izricanje pedagoških mjera (Narodne novine“, broj 94/15</w:t>
      </w:r>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3/17</w:t>
      </w:r>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i 22/26</w:t>
      </w: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6F309C" w:rsidRPr="006F309C" w:rsidRDefault="006F309C" w:rsidP="006F309C">
      <w:pPr>
        <w:pStyle w:val="Odlomakpopisa"/>
        <w:spacing w:before="100" w:beforeAutospacing="1" w:after="100" w:afterAutospacing="1" w:line="240" w:lineRule="auto"/>
        <w:ind w:left="106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 Pravilnik o načinima, postupcima i elementima vrednovanja učenika u osnovnoj i srednjoj školi („NN“ 112/2010, 82/2019;  43/20 i 100/21)</w:t>
      </w:r>
    </w:p>
    <w:p w:rsidR="006F309C" w:rsidRPr="006F309C" w:rsidRDefault="006F309C" w:rsidP="006F309C">
      <w:pPr>
        <w:pStyle w:val="Odlomakpopisa"/>
        <w:spacing w:before="100" w:beforeAutospacing="1" w:after="100" w:afterAutospacing="1" w:line="240" w:lineRule="auto"/>
        <w:ind w:left="106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 Pravilnik o osnovnoškolskom i srednjoškolskom odgoju i obrazovanju učenika s teškoćama u razvoju (Narodne novine , broj 87/2008., 86/2009., 92/2010., 105/2010., 90/2011., 5/2012., 16/2012., 86/2012., 126/2012., 94/2013. i 152/2014. i  24/15 od 4. 3. 2015.)</w:t>
      </w:r>
    </w:p>
    <w:p w:rsidR="006F309C" w:rsidRPr="006F309C" w:rsidRDefault="006F309C" w:rsidP="006F309C">
      <w:pPr>
        <w:pStyle w:val="Odlomakpopisa"/>
        <w:spacing w:before="100" w:beforeAutospacing="1" w:after="100" w:afterAutospacing="1" w:line="240" w:lineRule="auto"/>
        <w:ind w:left="106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7. Pravilnik o provođenju pripremne i dopunske nastave za učenike koje ne znaju  ili nedostatno poznaju Hrvatski jezik i nastave </w:t>
      </w: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materinskog jezika i kulture  države podrijetla učenika ( NN 15/2013)</w:t>
      </w: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rsidR="006F309C" w:rsidRPr="006F309C" w:rsidRDefault="006F309C" w:rsidP="006F309C">
      <w:pPr>
        <w:pStyle w:val="Odlomakpopisa"/>
        <w:spacing w:before="100" w:beforeAutospacing="1" w:after="100" w:afterAutospacing="1" w:line="240" w:lineRule="auto"/>
        <w:ind w:left="106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 Pravilnik o tjednim radnim obvezama učitelja i stručnih suradnika u osnovnoj školi</w:t>
      </w:r>
    </w:p>
    <w:p w:rsidR="006F309C" w:rsidRDefault="006F309C" w:rsidP="006F309C">
      <w:pPr>
        <w:pStyle w:val="Odlomakpopisa"/>
        <w:spacing w:before="100" w:beforeAutospacing="1" w:after="100" w:afterAutospacing="1" w:line="240" w:lineRule="auto"/>
        <w:ind w:left="106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NN 34/2014</w:t>
      </w:r>
      <w:r w:rsidR="002340F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40/14 i 103/14</w:t>
      </w: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rsidR="007558D0" w:rsidRDefault="007558D0" w:rsidP="000C746F">
      <w:pPr>
        <w:pStyle w:val="Odlomakpopisa"/>
        <w:spacing w:before="100" w:beforeAutospacing="1" w:after="100" w:afterAutospacing="1" w:line="240" w:lineRule="auto"/>
        <w:ind w:left="106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558D0" w:rsidRDefault="007558D0" w:rsidP="000C746F">
      <w:pPr>
        <w:pStyle w:val="Odlomakpopisa"/>
        <w:spacing w:before="100" w:beforeAutospacing="1" w:after="100" w:afterAutospacing="1" w:line="240" w:lineRule="auto"/>
        <w:ind w:left="106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B08BC" w:rsidRDefault="007019EA" w:rsidP="007558D0">
      <w:pPr>
        <w:pStyle w:val="Odlomakpopisa"/>
        <w:spacing w:before="100" w:beforeAutospacing="1" w:after="100" w:afterAutospacing="1" w:line="240" w:lineRule="auto"/>
        <w:ind w:left="6729" w:firstLine="351"/>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Povjerenstvo</w:t>
      </w:r>
    </w:p>
    <w:sectPr w:rsidR="00DB08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57AE4"/>
    <w:multiLevelType w:val="hybridMultilevel"/>
    <w:tmpl w:val="04D4865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3E206F8"/>
    <w:multiLevelType w:val="multilevel"/>
    <w:tmpl w:val="EEA25956"/>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 w15:restartNumberingAfterBreak="0">
    <w:nsid w:val="291E23E8"/>
    <w:multiLevelType w:val="hybridMultilevel"/>
    <w:tmpl w:val="0AC815D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C643E8E"/>
    <w:multiLevelType w:val="multilevel"/>
    <w:tmpl w:val="299EE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9D4BA6"/>
    <w:multiLevelType w:val="multilevel"/>
    <w:tmpl w:val="ABCC6498"/>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5" w15:restartNumberingAfterBreak="0">
    <w:nsid w:val="5D9C6690"/>
    <w:multiLevelType w:val="hybridMultilevel"/>
    <w:tmpl w:val="AC26DD1E"/>
    <w:lvl w:ilvl="0" w:tplc="4A44A126">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632848D7"/>
    <w:multiLevelType w:val="hybridMultilevel"/>
    <w:tmpl w:val="CF383CCE"/>
    <w:lvl w:ilvl="0" w:tplc="041A000F">
      <w:start w:val="1"/>
      <w:numFmt w:val="decimal"/>
      <w:lvlText w:val="%1."/>
      <w:lvlJc w:val="left"/>
      <w:pPr>
        <w:ind w:left="785" w:hanging="360"/>
      </w:pPr>
      <w:rPr>
        <w:rFonts w:hint="default"/>
      </w:rPr>
    </w:lvl>
    <w:lvl w:ilvl="1" w:tplc="041A0019" w:tentative="1">
      <w:start w:val="1"/>
      <w:numFmt w:val="lowerLetter"/>
      <w:lvlText w:val="%2."/>
      <w:lvlJc w:val="left"/>
      <w:pPr>
        <w:ind w:left="1505" w:hanging="360"/>
      </w:pPr>
    </w:lvl>
    <w:lvl w:ilvl="2" w:tplc="041A001B" w:tentative="1">
      <w:start w:val="1"/>
      <w:numFmt w:val="lowerRoman"/>
      <w:lvlText w:val="%3."/>
      <w:lvlJc w:val="right"/>
      <w:pPr>
        <w:ind w:left="2225" w:hanging="180"/>
      </w:pPr>
    </w:lvl>
    <w:lvl w:ilvl="3" w:tplc="041A000F" w:tentative="1">
      <w:start w:val="1"/>
      <w:numFmt w:val="decimal"/>
      <w:lvlText w:val="%4."/>
      <w:lvlJc w:val="left"/>
      <w:pPr>
        <w:ind w:left="2945" w:hanging="360"/>
      </w:pPr>
    </w:lvl>
    <w:lvl w:ilvl="4" w:tplc="041A0019" w:tentative="1">
      <w:start w:val="1"/>
      <w:numFmt w:val="lowerLetter"/>
      <w:lvlText w:val="%5."/>
      <w:lvlJc w:val="left"/>
      <w:pPr>
        <w:ind w:left="3665" w:hanging="360"/>
      </w:pPr>
    </w:lvl>
    <w:lvl w:ilvl="5" w:tplc="041A001B" w:tentative="1">
      <w:start w:val="1"/>
      <w:numFmt w:val="lowerRoman"/>
      <w:lvlText w:val="%6."/>
      <w:lvlJc w:val="right"/>
      <w:pPr>
        <w:ind w:left="4385" w:hanging="180"/>
      </w:pPr>
    </w:lvl>
    <w:lvl w:ilvl="6" w:tplc="041A000F" w:tentative="1">
      <w:start w:val="1"/>
      <w:numFmt w:val="decimal"/>
      <w:lvlText w:val="%7."/>
      <w:lvlJc w:val="left"/>
      <w:pPr>
        <w:ind w:left="5105" w:hanging="360"/>
      </w:pPr>
    </w:lvl>
    <w:lvl w:ilvl="7" w:tplc="041A0019" w:tentative="1">
      <w:start w:val="1"/>
      <w:numFmt w:val="lowerLetter"/>
      <w:lvlText w:val="%8."/>
      <w:lvlJc w:val="left"/>
      <w:pPr>
        <w:ind w:left="5825" w:hanging="360"/>
      </w:pPr>
    </w:lvl>
    <w:lvl w:ilvl="8" w:tplc="041A001B" w:tentative="1">
      <w:start w:val="1"/>
      <w:numFmt w:val="lowerRoman"/>
      <w:lvlText w:val="%9."/>
      <w:lvlJc w:val="right"/>
      <w:pPr>
        <w:ind w:left="6545" w:hanging="180"/>
      </w:pPr>
    </w:lvl>
  </w:abstractNum>
  <w:abstractNum w:abstractNumId="7" w15:restartNumberingAfterBreak="0">
    <w:nsid w:val="650E22FF"/>
    <w:multiLevelType w:val="multilevel"/>
    <w:tmpl w:val="74264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5122EB2"/>
    <w:multiLevelType w:val="multilevel"/>
    <w:tmpl w:val="486A8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F7D45F3"/>
    <w:multiLevelType w:val="hybridMultilevel"/>
    <w:tmpl w:val="3A72AD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
  </w:num>
  <w:num w:numId="2">
    <w:abstractNumId w:val="8"/>
  </w:num>
  <w:num w:numId="3">
    <w:abstractNumId w:val="3"/>
  </w:num>
  <w:num w:numId="4">
    <w:abstractNumId w:val="7"/>
  </w:num>
  <w:num w:numId="5">
    <w:abstractNumId w:val="4"/>
  </w:num>
  <w:num w:numId="6">
    <w:abstractNumId w:val="2"/>
  </w:num>
  <w:num w:numId="7">
    <w:abstractNumId w:val="5"/>
  </w:num>
  <w:num w:numId="8">
    <w:abstractNumId w:val="0"/>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3F4"/>
    <w:rsid w:val="000C746F"/>
    <w:rsid w:val="000E206B"/>
    <w:rsid w:val="000F1838"/>
    <w:rsid w:val="001A1CA4"/>
    <w:rsid w:val="00207796"/>
    <w:rsid w:val="00210E0B"/>
    <w:rsid w:val="002340FC"/>
    <w:rsid w:val="0027723E"/>
    <w:rsid w:val="002D1D51"/>
    <w:rsid w:val="00327F6E"/>
    <w:rsid w:val="00332885"/>
    <w:rsid w:val="003673A7"/>
    <w:rsid w:val="003712C5"/>
    <w:rsid w:val="003A3581"/>
    <w:rsid w:val="003B1375"/>
    <w:rsid w:val="003E489F"/>
    <w:rsid w:val="0044689A"/>
    <w:rsid w:val="00446C35"/>
    <w:rsid w:val="00450015"/>
    <w:rsid w:val="00461547"/>
    <w:rsid w:val="004729D5"/>
    <w:rsid w:val="004B2F0D"/>
    <w:rsid w:val="005870D6"/>
    <w:rsid w:val="005A68E2"/>
    <w:rsid w:val="00641C71"/>
    <w:rsid w:val="006D4B81"/>
    <w:rsid w:val="006F309C"/>
    <w:rsid w:val="007019EA"/>
    <w:rsid w:val="007558D0"/>
    <w:rsid w:val="007A4866"/>
    <w:rsid w:val="00807F61"/>
    <w:rsid w:val="00841A46"/>
    <w:rsid w:val="008A06A2"/>
    <w:rsid w:val="00932D49"/>
    <w:rsid w:val="00971680"/>
    <w:rsid w:val="00976B20"/>
    <w:rsid w:val="009F63F4"/>
    <w:rsid w:val="00AC3C09"/>
    <w:rsid w:val="00B56984"/>
    <w:rsid w:val="00B810AB"/>
    <w:rsid w:val="00BA1B9C"/>
    <w:rsid w:val="00C56716"/>
    <w:rsid w:val="00C9373D"/>
    <w:rsid w:val="00CB7D77"/>
    <w:rsid w:val="00CC34A7"/>
    <w:rsid w:val="00CC4C06"/>
    <w:rsid w:val="00CD7798"/>
    <w:rsid w:val="00DB08BC"/>
    <w:rsid w:val="00E32BBE"/>
    <w:rsid w:val="00E33175"/>
    <w:rsid w:val="00E42E34"/>
    <w:rsid w:val="00E6794E"/>
    <w:rsid w:val="00EC07DB"/>
    <w:rsid w:val="00F70BCB"/>
    <w:rsid w:val="00F8356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3161E"/>
  <w15:chartTrackingRefBased/>
  <w15:docId w15:val="{F80A2EE7-A69F-4BC1-8B31-9DC284256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0E206B"/>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0E206B"/>
    <w:rPr>
      <w:rFonts w:ascii="Segoe UI" w:hAnsi="Segoe UI" w:cs="Segoe UI"/>
      <w:sz w:val="18"/>
      <w:szCs w:val="18"/>
    </w:rPr>
  </w:style>
  <w:style w:type="character" w:styleId="Hiperveza">
    <w:name w:val="Hyperlink"/>
    <w:basedOn w:val="Zadanifontodlomka"/>
    <w:uiPriority w:val="99"/>
    <w:unhideWhenUsed/>
    <w:rsid w:val="00450015"/>
    <w:rPr>
      <w:color w:val="0563C1" w:themeColor="hyperlink"/>
      <w:u w:val="single"/>
    </w:rPr>
  </w:style>
  <w:style w:type="character" w:styleId="SlijeenaHiperveza">
    <w:name w:val="FollowedHyperlink"/>
    <w:basedOn w:val="Zadanifontodlomka"/>
    <w:uiPriority w:val="99"/>
    <w:semiHidden/>
    <w:unhideWhenUsed/>
    <w:rsid w:val="00450015"/>
    <w:rPr>
      <w:color w:val="954F72" w:themeColor="followedHyperlink"/>
      <w:u w:val="single"/>
    </w:rPr>
  </w:style>
  <w:style w:type="paragraph" w:styleId="Odlomakpopisa">
    <w:name w:val="List Paragraph"/>
    <w:basedOn w:val="Normal"/>
    <w:uiPriority w:val="34"/>
    <w:qFormat/>
    <w:rsid w:val="00EC07DB"/>
    <w:pPr>
      <w:ind w:left="720"/>
      <w:contextualSpacing/>
    </w:pPr>
  </w:style>
  <w:style w:type="character" w:styleId="Nerijeenospominjanje">
    <w:name w:val="Unresolved Mention"/>
    <w:basedOn w:val="Zadanifontodlomka"/>
    <w:uiPriority w:val="99"/>
    <w:semiHidden/>
    <w:unhideWhenUsed/>
    <w:rsid w:val="006F30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2740751">
      <w:bodyDiv w:val="1"/>
      <w:marLeft w:val="0"/>
      <w:marRight w:val="0"/>
      <w:marTop w:val="0"/>
      <w:marBottom w:val="0"/>
      <w:divBdr>
        <w:top w:val="none" w:sz="0" w:space="0" w:color="auto"/>
        <w:left w:val="none" w:sz="0" w:space="0" w:color="auto"/>
        <w:bottom w:val="none" w:sz="0" w:space="0" w:color="auto"/>
        <w:right w:val="none" w:sz="0" w:space="0" w:color="auto"/>
      </w:divBdr>
    </w:div>
    <w:div w:id="1441561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s-policnik.skole.hr/statut/"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2</Pages>
  <Words>567</Words>
  <Characters>3233</Characters>
  <Application>Microsoft Office Word</Application>
  <DocSecurity>0</DocSecurity>
  <Lines>26</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4</cp:revision>
  <cp:lastPrinted>2022-11-08T11:11:00Z</cp:lastPrinted>
  <dcterms:created xsi:type="dcterms:W3CDTF">2026-10-01T11:48:00Z</dcterms:created>
  <dcterms:modified xsi:type="dcterms:W3CDTF">2026-10-02T14:18:00Z</dcterms:modified>
</cp:coreProperties>
</file>